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962AE" w14:textId="2E942360" w:rsidR="00B27502" w:rsidRDefault="00B27502" w:rsidP="004419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99A18E6" w14:textId="5438EBD6" w:rsidR="00FD46D3" w:rsidRPr="00FD46D3" w:rsidRDefault="00FD46D3" w:rsidP="00FD46D3">
      <w:pPr>
        <w:spacing w:after="0" w:line="240" w:lineRule="auto"/>
        <w:ind w:left="360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FD46D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</w:t>
      </w:r>
      <w:r w:rsidRPr="00FD46D3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Cambria" w:hAnsi="Times New Roman" w:cs="Times New Roman"/>
          <w:sz w:val="28"/>
          <w:szCs w:val="28"/>
          <w:lang w:eastAsia="ru-RU"/>
        </w:rPr>
        <w:t>5</w:t>
      </w:r>
    </w:p>
    <w:p w14:paraId="27BA2678" w14:textId="77777777" w:rsidR="00FD46D3" w:rsidRPr="00FD46D3" w:rsidRDefault="00FD46D3" w:rsidP="00FD46D3">
      <w:pPr>
        <w:spacing w:after="0" w:line="240" w:lineRule="auto"/>
        <w:ind w:left="4956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FD46D3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к </w:t>
      </w:r>
      <w:r w:rsidRPr="00FD46D3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муниципальной программе Парковского сельского поселения Тихорецкого района </w:t>
      </w:r>
    </w:p>
    <w:p w14:paraId="2B628743" w14:textId="207CB94F" w:rsidR="00FD46D3" w:rsidRPr="00FD46D3" w:rsidRDefault="00FD46D3" w:rsidP="00FD46D3">
      <w:pPr>
        <w:spacing w:after="0" w:line="240" w:lineRule="auto"/>
        <w:ind w:left="4956" w:firstLine="75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FD46D3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«Безопасность населения» </w:t>
      </w:r>
      <w:r w:rsidR="00F345BB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               </w:t>
      </w:r>
      <w:r w:rsidRPr="00FD46D3">
        <w:rPr>
          <w:rFonts w:ascii="Times New Roman" w:eastAsia="Cambria" w:hAnsi="Times New Roman" w:cs="Times New Roman"/>
          <w:sz w:val="28"/>
          <w:szCs w:val="24"/>
          <w:lang w:eastAsia="ru-RU"/>
        </w:rPr>
        <w:t>на 2024-2026 годы утвержденной постановлением администрации Парковского сельского поселения Тихорецкого района</w:t>
      </w:r>
    </w:p>
    <w:p w14:paraId="7DEBDB9E" w14:textId="041DDFA3" w:rsidR="00FD46D3" w:rsidRPr="00FD46D3" w:rsidRDefault="00FD46D3" w:rsidP="00FD46D3">
      <w:pPr>
        <w:tabs>
          <w:tab w:val="left" w:pos="4962"/>
        </w:tabs>
        <w:spacing w:after="0" w:line="240" w:lineRule="auto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FD46D3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                                                                      от </w:t>
      </w:r>
      <w:r w:rsidR="00441944">
        <w:rPr>
          <w:rFonts w:ascii="Times New Roman" w:eastAsia="Cambria" w:hAnsi="Times New Roman" w:cs="Times New Roman"/>
          <w:sz w:val="28"/>
          <w:szCs w:val="24"/>
          <w:lang w:eastAsia="ru-RU"/>
        </w:rPr>
        <w:t>0</w:t>
      </w:r>
      <w:r w:rsidRPr="00FD46D3">
        <w:rPr>
          <w:rFonts w:ascii="Times New Roman" w:eastAsia="Cambria" w:hAnsi="Times New Roman" w:cs="Times New Roman"/>
          <w:sz w:val="28"/>
          <w:szCs w:val="24"/>
          <w:lang w:eastAsia="ru-RU"/>
        </w:rPr>
        <w:t>4 августа 2023 года № 117</w:t>
      </w:r>
    </w:p>
    <w:p w14:paraId="293D609E" w14:textId="32B063CB" w:rsidR="00FD46D3" w:rsidRDefault="00FD46D3" w:rsidP="00FD46D3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5C459000" w14:textId="77777777" w:rsidR="00B27502" w:rsidRPr="00B27502" w:rsidRDefault="00B27502" w:rsidP="00FD46D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3B232C1" w14:textId="77777777" w:rsidR="00B27502" w:rsidRPr="00B27502" w:rsidRDefault="00B27502" w:rsidP="00B27502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ПАСПОРТ </w:t>
      </w:r>
    </w:p>
    <w:p w14:paraId="1651FF64" w14:textId="77777777" w:rsidR="00B27502" w:rsidRPr="00B27502" w:rsidRDefault="00B27502" w:rsidP="00B27502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подпрограммы </w:t>
      </w:r>
    </w:p>
    <w:p w14:paraId="62BF5ABF" w14:textId="77777777" w:rsidR="00B27502" w:rsidRPr="00B27502" w:rsidRDefault="00B27502" w:rsidP="00B275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«Мероприятия по профилактике наркомании на территории </w:t>
      </w:r>
    </w:p>
    <w:p w14:paraId="62092CCC" w14:textId="77777777" w:rsidR="00B27502" w:rsidRPr="00B27502" w:rsidRDefault="00B27502" w:rsidP="00B275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Парковского сельского поселения Тихорецкого района»</w:t>
      </w:r>
    </w:p>
    <w:p w14:paraId="15087F07" w14:textId="77777777" w:rsidR="00B27502" w:rsidRPr="00B27502" w:rsidRDefault="00B27502" w:rsidP="00B275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zh-CN"/>
        </w:rPr>
        <w:t>на 2024 - 2026 годы</w:t>
      </w:r>
    </w:p>
    <w:p w14:paraId="01FDFF1F" w14:textId="77777777" w:rsidR="00B27502" w:rsidRPr="00B27502" w:rsidRDefault="00B27502" w:rsidP="00B27502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08"/>
        <w:gridCol w:w="6039"/>
      </w:tblGrid>
      <w:tr w:rsidR="00575213" w:rsidRPr="00B27502" w14:paraId="676725BA" w14:textId="77777777" w:rsidTr="00575213">
        <w:tc>
          <w:tcPr>
            <w:tcW w:w="3708" w:type="dxa"/>
            <w:shd w:val="clear" w:color="auto" w:fill="auto"/>
          </w:tcPr>
          <w:p w14:paraId="0830F7FF" w14:textId="77777777" w:rsidR="00575213" w:rsidRPr="00B27502" w:rsidRDefault="00575213" w:rsidP="00B2750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zh-CN"/>
              </w:rPr>
              <w:t xml:space="preserve">Координатор подпрограммы  </w:t>
            </w:r>
          </w:p>
        </w:tc>
        <w:tc>
          <w:tcPr>
            <w:tcW w:w="6039" w:type="dxa"/>
            <w:shd w:val="clear" w:color="auto" w:fill="auto"/>
          </w:tcPr>
          <w:p w14:paraId="59A699CD" w14:textId="77777777" w:rsidR="00575213" w:rsidRPr="00B27502" w:rsidRDefault="00575213" w:rsidP="00B275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 xml:space="preserve">администрация Парковского сельского поселения Тихорецкого района  </w:t>
            </w:r>
          </w:p>
        </w:tc>
      </w:tr>
      <w:tr w:rsidR="00575213" w:rsidRPr="00B27502" w14:paraId="411A3357" w14:textId="77777777" w:rsidTr="00575213">
        <w:tc>
          <w:tcPr>
            <w:tcW w:w="3708" w:type="dxa"/>
            <w:shd w:val="clear" w:color="auto" w:fill="auto"/>
          </w:tcPr>
          <w:p w14:paraId="7B1F406F" w14:textId="77777777" w:rsidR="00575213" w:rsidRPr="00B27502" w:rsidRDefault="00575213" w:rsidP="00B2750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zh-CN"/>
              </w:rPr>
              <w:t>Участники подпрограммы</w:t>
            </w:r>
          </w:p>
          <w:p w14:paraId="78F7E9CB" w14:textId="77777777" w:rsidR="00575213" w:rsidRPr="00B27502" w:rsidRDefault="00575213" w:rsidP="00B2750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zh-CN"/>
              </w:rPr>
            </w:pPr>
          </w:p>
        </w:tc>
        <w:tc>
          <w:tcPr>
            <w:tcW w:w="6039" w:type="dxa"/>
            <w:shd w:val="clear" w:color="auto" w:fill="auto"/>
          </w:tcPr>
          <w:p w14:paraId="59D0FA2B" w14:textId="77777777" w:rsidR="00575213" w:rsidRPr="00B27502" w:rsidRDefault="00575213" w:rsidP="00B275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 xml:space="preserve">администрация Парковского сельского поселения Тихорецкого района </w:t>
            </w:r>
          </w:p>
        </w:tc>
      </w:tr>
      <w:tr w:rsidR="00575213" w:rsidRPr="00B27502" w14:paraId="51B67DC8" w14:textId="77777777" w:rsidTr="00575213">
        <w:tc>
          <w:tcPr>
            <w:tcW w:w="3708" w:type="dxa"/>
            <w:shd w:val="clear" w:color="auto" w:fill="auto"/>
          </w:tcPr>
          <w:p w14:paraId="253063C7" w14:textId="77777777" w:rsidR="00575213" w:rsidRPr="00B27502" w:rsidRDefault="00575213" w:rsidP="00B2750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zh-CN"/>
              </w:rPr>
              <w:t xml:space="preserve">Цели подпрограммы </w:t>
            </w:r>
          </w:p>
          <w:p w14:paraId="4C709498" w14:textId="77777777" w:rsidR="00575213" w:rsidRPr="00B27502" w:rsidRDefault="00575213" w:rsidP="00B2750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zh-CN"/>
              </w:rPr>
            </w:pPr>
          </w:p>
        </w:tc>
        <w:tc>
          <w:tcPr>
            <w:tcW w:w="6039" w:type="dxa"/>
            <w:shd w:val="clear" w:color="auto" w:fill="auto"/>
          </w:tcPr>
          <w:p w14:paraId="16017A1E" w14:textId="77777777" w:rsidR="00575213" w:rsidRPr="00B27502" w:rsidRDefault="00575213" w:rsidP="00B2750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 xml:space="preserve">создание условий для снижения роста незаконного потребления и оборота наркотических средств, </w:t>
            </w:r>
            <w:r w:rsidRPr="00B2750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развитие массового спорта, </w:t>
            </w:r>
            <w:r w:rsidRPr="00B27502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>сокращение распространения наркомании и связанных с ней правонарушений до уровня минимальной опасности для общества</w:t>
            </w:r>
            <w:r w:rsidRPr="00B2750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на территории </w:t>
            </w:r>
            <w:r w:rsidRPr="00B27502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>Парковского сельского поселения Тихорецкого района</w:t>
            </w:r>
            <w:r w:rsidRPr="00B27502">
              <w:rPr>
                <w:rFonts w:ascii="Arial" w:eastAsia="Times New Roman" w:hAnsi="Arial" w:cs="Arial"/>
                <w:sz w:val="28"/>
                <w:szCs w:val="24"/>
                <w:lang w:eastAsia="zh-CN"/>
              </w:rPr>
              <w:t xml:space="preserve">  </w:t>
            </w:r>
          </w:p>
        </w:tc>
      </w:tr>
      <w:tr w:rsidR="00575213" w:rsidRPr="00B27502" w14:paraId="11A5A1F2" w14:textId="77777777" w:rsidTr="00575213">
        <w:tc>
          <w:tcPr>
            <w:tcW w:w="3708" w:type="dxa"/>
            <w:shd w:val="clear" w:color="auto" w:fill="auto"/>
          </w:tcPr>
          <w:p w14:paraId="610433ED" w14:textId="77777777" w:rsidR="00575213" w:rsidRPr="00B27502" w:rsidRDefault="00575213" w:rsidP="00B2750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zh-CN"/>
              </w:rPr>
              <w:t xml:space="preserve">Задачи подпрограммы </w:t>
            </w:r>
          </w:p>
          <w:p w14:paraId="7948F5DE" w14:textId="77777777" w:rsidR="00575213" w:rsidRPr="00B27502" w:rsidRDefault="00575213" w:rsidP="00B2750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zh-CN"/>
              </w:rPr>
            </w:pPr>
          </w:p>
        </w:tc>
        <w:tc>
          <w:tcPr>
            <w:tcW w:w="6039" w:type="dxa"/>
            <w:shd w:val="clear" w:color="auto" w:fill="auto"/>
          </w:tcPr>
          <w:p w14:paraId="7F0D3FA1" w14:textId="77777777" w:rsidR="00575213" w:rsidRPr="00B27502" w:rsidRDefault="00575213" w:rsidP="00B275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>совершенствование межведомственного сотрудничества в области реализации единой стратегии противодействия распространению алкоголизма, наркомании и токсикомании на территории Парковского сельского поселения Тихорецкого района;</w:t>
            </w:r>
          </w:p>
          <w:p w14:paraId="3A4EF89A" w14:textId="77777777" w:rsidR="00575213" w:rsidRPr="00B27502" w:rsidRDefault="00575213" w:rsidP="00B275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 xml:space="preserve">пропаганда здорового образа жизни и </w:t>
            </w:r>
          </w:p>
          <w:p w14:paraId="02A40231" w14:textId="77777777" w:rsidR="00575213" w:rsidRPr="00B27502" w:rsidRDefault="00575213" w:rsidP="00B275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распространение методической литературы, печатной продукции, наглядных материалов по пропаганде здорового образа жизни, профилактике асоциальных явлений в молодежной среде</w:t>
            </w:r>
          </w:p>
          <w:p w14:paraId="68F4C7E6" w14:textId="77777777" w:rsidR="00575213" w:rsidRPr="00B27502" w:rsidRDefault="00575213" w:rsidP="00B2750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575213" w:rsidRPr="00B27502" w14:paraId="18E3F208" w14:textId="77777777" w:rsidTr="00575213">
        <w:tc>
          <w:tcPr>
            <w:tcW w:w="3708" w:type="dxa"/>
            <w:shd w:val="clear" w:color="auto" w:fill="auto"/>
          </w:tcPr>
          <w:p w14:paraId="1A426DCC" w14:textId="77777777" w:rsidR="00575213" w:rsidRPr="00B27502" w:rsidRDefault="00575213" w:rsidP="00B2750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zh-CN"/>
              </w:rPr>
              <w:t xml:space="preserve">Перечень целевых </w:t>
            </w:r>
            <w:r w:rsidRPr="00B2750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zh-CN"/>
              </w:rPr>
              <w:lastRenderedPageBreak/>
              <w:t>показателей подпрограммы</w:t>
            </w:r>
          </w:p>
          <w:p w14:paraId="017AFD63" w14:textId="77777777" w:rsidR="00575213" w:rsidRPr="00B27502" w:rsidRDefault="00575213" w:rsidP="00B2750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zh-CN"/>
              </w:rPr>
              <w:t xml:space="preserve"> </w:t>
            </w:r>
          </w:p>
        </w:tc>
        <w:tc>
          <w:tcPr>
            <w:tcW w:w="6039" w:type="dxa"/>
            <w:shd w:val="clear" w:color="auto" w:fill="auto"/>
          </w:tcPr>
          <w:p w14:paraId="66575D02" w14:textId="77777777" w:rsidR="00575213" w:rsidRPr="00B27502" w:rsidRDefault="00575213" w:rsidP="00B275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lastRenderedPageBreak/>
              <w:t xml:space="preserve">формирование среди населения негативного </w:t>
            </w:r>
            <w:r w:rsidRPr="00B27502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lastRenderedPageBreak/>
              <w:t>отношения к потреблению алкоголя, наркотических средств, психотропных веществ;</w:t>
            </w:r>
          </w:p>
          <w:p w14:paraId="40980FB6" w14:textId="77777777" w:rsidR="00575213" w:rsidRPr="00B27502" w:rsidRDefault="00575213" w:rsidP="00B275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>проведение комплексных мероприятий по предотвращению и пресечению незаконного оборота алкоголя, наркотических и психотропных веществ;</w:t>
            </w:r>
          </w:p>
          <w:p w14:paraId="249F9355" w14:textId="77777777" w:rsidR="00575213" w:rsidRPr="00B27502" w:rsidRDefault="00575213" w:rsidP="00B2750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населения </w:t>
            </w:r>
            <w:r w:rsidRPr="00B27502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>Парковского сельского поселения Тихорецкого района</w:t>
            </w:r>
            <w:r w:rsidRPr="00B27502">
              <w:rPr>
                <w:rFonts w:ascii="Arial" w:eastAsia="Times New Roman" w:hAnsi="Arial" w:cs="Arial"/>
                <w:sz w:val="28"/>
                <w:szCs w:val="24"/>
                <w:lang w:eastAsia="zh-CN"/>
              </w:rPr>
              <w:t xml:space="preserve">  </w:t>
            </w:r>
          </w:p>
        </w:tc>
      </w:tr>
      <w:tr w:rsidR="00575213" w:rsidRPr="00B27502" w14:paraId="2D0010A4" w14:textId="77777777" w:rsidTr="00575213">
        <w:tc>
          <w:tcPr>
            <w:tcW w:w="3708" w:type="dxa"/>
            <w:shd w:val="clear" w:color="auto" w:fill="auto"/>
          </w:tcPr>
          <w:p w14:paraId="7BC8E1B0" w14:textId="77777777" w:rsidR="00575213" w:rsidRPr="00B27502" w:rsidRDefault="00575213" w:rsidP="0057521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zh-CN"/>
              </w:rPr>
              <w:lastRenderedPageBreak/>
              <w:t>Этапы и сроки реализации подпрограммы</w:t>
            </w:r>
          </w:p>
        </w:tc>
        <w:tc>
          <w:tcPr>
            <w:tcW w:w="6039" w:type="dxa"/>
            <w:shd w:val="clear" w:color="auto" w:fill="auto"/>
          </w:tcPr>
          <w:p w14:paraId="64871366" w14:textId="77777777" w:rsidR="00575213" w:rsidRPr="00B27502" w:rsidRDefault="00575213" w:rsidP="00B2750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  <w:t>2024 – 2026 годы, этапы реализации не предусмотрены</w:t>
            </w:r>
          </w:p>
        </w:tc>
      </w:tr>
      <w:tr w:rsidR="00575213" w:rsidRPr="00B27502" w14:paraId="17A24AA4" w14:textId="77777777" w:rsidTr="00575213">
        <w:tc>
          <w:tcPr>
            <w:tcW w:w="3708" w:type="dxa"/>
            <w:shd w:val="clear" w:color="auto" w:fill="auto"/>
          </w:tcPr>
          <w:p w14:paraId="768B1C39" w14:textId="77777777" w:rsidR="00575213" w:rsidRPr="00B27502" w:rsidRDefault="00575213" w:rsidP="00B2750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zh-CN"/>
              </w:rPr>
              <w:t xml:space="preserve">Объемы бюджетных ассигнований подпрограммы </w:t>
            </w:r>
          </w:p>
          <w:p w14:paraId="51C69CD5" w14:textId="77777777" w:rsidR="00575213" w:rsidRPr="00B27502" w:rsidRDefault="00575213" w:rsidP="00B27502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zh-CN"/>
              </w:rPr>
            </w:pPr>
          </w:p>
        </w:tc>
        <w:tc>
          <w:tcPr>
            <w:tcW w:w="6039" w:type="dxa"/>
            <w:shd w:val="clear" w:color="auto" w:fill="auto"/>
          </w:tcPr>
          <w:p w14:paraId="4B7B8765" w14:textId="30F22A05" w:rsidR="00575213" w:rsidRPr="00B27502" w:rsidRDefault="00575213" w:rsidP="00B2750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общий объем финансирования подпрограммы из средств местного бюджета составляет </w:t>
            </w:r>
            <w:r w:rsidR="0090394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  </w:t>
            </w:r>
            <w:r w:rsidRPr="00B2750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9</w:t>
            </w:r>
            <w:r w:rsidR="0090394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0,8</w:t>
            </w:r>
            <w:r w:rsidRPr="00B2750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тыс. рублей, из них по годам:</w:t>
            </w:r>
          </w:p>
          <w:p w14:paraId="5D061CBC" w14:textId="422A2991" w:rsidR="00575213" w:rsidRPr="00B27502" w:rsidRDefault="00575213" w:rsidP="00B2750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2024 год – </w:t>
            </w:r>
            <w:r w:rsidR="0090394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26,8</w:t>
            </w:r>
            <w:r w:rsidRPr="00B2750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тыс. рублей;</w:t>
            </w:r>
          </w:p>
          <w:p w14:paraId="4E89397A" w14:textId="77777777" w:rsidR="00575213" w:rsidRPr="00B27502" w:rsidRDefault="00575213" w:rsidP="00B2750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2025 год – 32,0 тыс. рублей;</w:t>
            </w:r>
          </w:p>
          <w:p w14:paraId="016EEDB8" w14:textId="77777777" w:rsidR="00575213" w:rsidRPr="00B27502" w:rsidRDefault="00575213" w:rsidP="00B27502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2026 год - 32,0 тыс. рублей.</w:t>
            </w:r>
          </w:p>
        </w:tc>
      </w:tr>
    </w:tbl>
    <w:p w14:paraId="48164228" w14:textId="77777777" w:rsidR="00B27502" w:rsidRPr="00B27502" w:rsidRDefault="00B27502" w:rsidP="00B2750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B27502" w:rsidRPr="00B27502" w:rsidSect="004B7368">
          <w:headerReference w:type="default" r:id="rId6"/>
          <w:pgSz w:w="11906" w:h="16838"/>
          <w:pgMar w:top="1134" w:right="567" w:bottom="1134" w:left="1701" w:header="720" w:footer="720" w:gutter="0"/>
          <w:cols w:space="720"/>
          <w:titlePg/>
          <w:docGrid w:linePitch="360"/>
        </w:sectPr>
      </w:pPr>
    </w:p>
    <w:p w14:paraId="18F4CFF0" w14:textId="77777777" w:rsidR="00B27502" w:rsidRPr="00B27502" w:rsidRDefault="00B27502" w:rsidP="00575213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1</w:t>
      </w:r>
      <w:r w:rsidRPr="00B27502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zh-CN"/>
        </w:rPr>
        <w:t xml:space="preserve">. Цели, задачи и целевые показатели достижений целей и решения задач, сроки и этапы реализации подпрограммы </w:t>
      </w:r>
    </w:p>
    <w:p w14:paraId="02D9EC6E" w14:textId="77777777" w:rsidR="00B27502" w:rsidRPr="00B27502" w:rsidRDefault="00B27502" w:rsidP="00B275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zh-CN"/>
        </w:rPr>
        <w:t>Основными целями программы являются:</w:t>
      </w:r>
    </w:p>
    <w:p w14:paraId="7D4FDAF3" w14:textId="77777777" w:rsidR="00B27502" w:rsidRPr="00B27502" w:rsidRDefault="00B27502" w:rsidP="00B275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4"/>
          <w:lang w:eastAsia="zh-CN"/>
        </w:rPr>
        <w:t>создание условий для снижения роста незаконного потребления и оборота наркотических средств, сокращение распространения наркомании и связанных с ней правонарушений до уровня минимальной опасности для общества.</w:t>
      </w:r>
    </w:p>
    <w:p w14:paraId="7B8F95CF" w14:textId="77777777" w:rsidR="00B27502" w:rsidRPr="00B27502" w:rsidRDefault="00B27502" w:rsidP="00B275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4"/>
          <w:lang w:eastAsia="zh-CN"/>
        </w:rPr>
        <w:t>Для достижения поставленных целей необходимо решение следующих задач:</w:t>
      </w:r>
    </w:p>
    <w:p w14:paraId="4E732EF1" w14:textId="77777777" w:rsidR="00B27502" w:rsidRPr="00B27502" w:rsidRDefault="00B27502" w:rsidP="00B27502">
      <w:pPr>
        <w:suppressAutoHyphens/>
        <w:spacing w:after="0" w:line="240" w:lineRule="auto"/>
        <w:ind w:left="-108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совершенствование межведомственного сотрудничества в области реализации единой стратегии противодействия распространению алкоголизма, наркомании и токсикомании на территории </w:t>
      </w:r>
      <w:r w:rsidRPr="00B27502">
        <w:rPr>
          <w:rFonts w:ascii="Times New Roman" w:eastAsia="Times New Roman" w:hAnsi="Times New Roman" w:cs="Times New Roman"/>
          <w:sz w:val="28"/>
          <w:szCs w:val="28"/>
          <w:lang w:eastAsia="zh-CN"/>
        </w:rPr>
        <w:t>Парковского</w:t>
      </w:r>
      <w:r w:rsidRPr="00B27502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сельского поселения Тихорецкого района;</w:t>
      </w:r>
    </w:p>
    <w:p w14:paraId="33DCC06C" w14:textId="77777777" w:rsidR="00B27502" w:rsidRPr="00B27502" w:rsidRDefault="00B27502" w:rsidP="00B275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4"/>
          <w:lang w:eastAsia="zh-CN"/>
        </w:rPr>
        <w:t>пропаганда здорового образа жизни и формирование среди населения негативного отношения к потреблению алкоголя, наркотических средств, психотропных веществ;</w:t>
      </w:r>
    </w:p>
    <w:p w14:paraId="36CEC627" w14:textId="77777777" w:rsidR="00B27502" w:rsidRPr="00B27502" w:rsidRDefault="00B27502" w:rsidP="00B275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4"/>
          <w:lang w:eastAsia="zh-CN"/>
        </w:rPr>
        <w:t>проведение комплексных мероприятий по предотвращению и пресечению незаконного оборота алкоголя, наркотических и психотропных веществ;</w:t>
      </w:r>
    </w:p>
    <w:p w14:paraId="3594949E" w14:textId="77777777" w:rsidR="00B27502" w:rsidRPr="00B27502" w:rsidRDefault="00B27502" w:rsidP="00B275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zh-CN"/>
        </w:rPr>
        <w:t>распространение методической литературы, печатной продукции, наглядных материалов по пропаганде здорового образа жизни, профилактике асоциальных явлений в молодежной среде.</w:t>
      </w:r>
    </w:p>
    <w:p w14:paraId="2016520F" w14:textId="77777777" w:rsidR="00B27502" w:rsidRPr="00B27502" w:rsidRDefault="00B27502" w:rsidP="00B275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оценки эффективности реализации Подпрограммы в целом предполагается использовать критерии, указанные в таблице.</w:t>
      </w:r>
    </w:p>
    <w:p w14:paraId="1356C911" w14:textId="77777777" w:rsidR="00B27502" w:rsidRPr="00B27502" w:rsidRDefault="00B27502" w:rsidP="00B275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реализации подпрограммы приведены в пункте 6 таблицы 1 муниципальной программы Парковского сельского поселения Тихорецкого района «Безопасность населения» на 2024 - 2026 годы</w:t>
      </w:r>
    </w:p>
    <w:p w14:paraId="036C4CD3" w14:textId="77777777" w:rsidR="00B27502" w:rsidRPr="00B27502" w:rsidRDefault="00B27502" w:rsidP="00B275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Срок реализации подпрограммы: 2024 - 2026 годы.</w:t>
      </w:r>
    </w:p>
    <w:p w14:paraId="6CCBDE3E" w14:textId="77777777" w:rsidR="00B27502" w:rsidRPr="00B27502" w:rsidRDefault="00B27502" w:rsidP="00B275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419D513" w14:textId="77777777" w:rsidR="00B27502" w:rsidRPr="00B27502" w:rsidRDefault="00B27502" w:rsidP="00B2750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B27502" w:rsidRPr="00B27502">
          <w:type w:val="continuous"/>
          <w:pgSz w:w="11906" w:h="16838"/>
          <w:pgMar w:top="1134" w:right="567" w:bottom="1134" w:left="1701" w:header="720" w:footer="720" w:gutter="0"/>
          <w:cols w:space="720"/>
          <w:docGrid w:linePitch="360"/>
        </w:sectPr>
      </w:pPr>
    </w:p>
    <w:p w14:paraId="4E10311D" w14:textId="77777777" w:rsidR="00B27502" w:rsidRPr="00B27502" w:rsidRDefault="00B27502" w:rsidP="00B27502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2</w:t>
      </w:r>
      <w:r w:rsidRPr="00B27502">
        <w:rPr>
          <w:rFonts w:ascii="Times New Roman" w:eastAsia="Times New Roman" w:hAnsi="Times New Roman" w:cs="Times New Roman"/>
          <w:sz w:val="28"/>
          <w:szCs w:val="28"/>
          <w:lang w:val="x-none" w:eastAsia="zh-CN"/>
        </w:rPr>
        <w:t>.ПЕРЕЧЕНЬ</w:t>
      </w:r>
    </w:p>
    <w:p w14:paraId="5E38FEFF" w14:textId="77777777" w:rsidR="00B27502" w:rsidRPr="00B27502" w:rsidRDefault="00B27502" w:rsidP="00B27502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zh-CN"/>
        </w:rPr>
        <w:t>мероприятий подпрограммы «</w:t>
      </w:r>
      <w:r w:rsidRPr="00B27502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Мероприятия по профилактике наркомании на территории </w:t>
      </w:r>
    </w:p>
    <w:p w14:paraId="4B9B7831" w14:textId="39923D19" w:rsidR="00B27502" w:rsidRDefault="00B27502" w:rsidP="00B275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Парковского сельского поселения Тихорецкого района» на 2024 - 2026 годы</w:t>
      </w:r>
    </w:p>
    <w:p w14:paraId="3A3EA958" w14:textId="77777777" w:rsidR="0090394E" w:rsidRDefault="0090394E" w:rsidP="00B275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4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8"/>
        <w:gridCol w:w="2694"/>
        <w:gridCol w:w="993"/>
        <w:gridCol w:w="992"/>
        <w:gridCol w:w="992"/>
        <w:gridCol w:w="1134"/>
        <w:gridCol w:w="851"/>
        <w:gridCol w:w="992"/>
        <w:gridCol w:w="992"/>
        <w:gridCol w:w="1843"/>
        <w:gridCol w:w="2268"/>
      </w:tblGrid>
      <w:tr w:rsidR="0090394E" w:rsidRPr="00B27502" w14:paraId="672FB983" w14:textId="77777777" w:rsidTr="0090394E">
        <w:trPr>
          <w:trHeight w:val="246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D42E40" w14:textId="77777777" w:rsidR="0090394E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323B75F5" w14:textId="4478A80F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E29040F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мероприятия</w:t>
            </w:r>
          </w:p>
          <w:p w14:paraId="768D74EF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14:paraId="2BCBEB96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Статус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919AF96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Годы реализации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71DC04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Объемы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0126D15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Непосредственный результат реализации мероприятия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EF7A32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90394E" w:rsidRPr="00B27502" w14:paraId="1494112C" w14:textId="77777777" w:rsidTr="0090394E">
        <w:trPr>
          <w:trHeight w:val="312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ECBF6A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7823C5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10360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EB464D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F4DC4D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EB45821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7A5C1E1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BB10E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0394E" w:rsidRPr="00B27502" w14:paraId="38752639" w14:textId="77777777" w:rsidTr="0090394E">
        <w:trPr>
          <w:trHeight w:val="912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638979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9D9B2E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15724B4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27E3F0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06019CB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A7603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E0EE8" w14:textId="77777777" w:rsidR="0090394E" w:rsidRPr="00B27502" w:rsidRDefault="0090394E" w:rsidP="00F466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EAE7F" w14:textId="77777777" w:rsidR="0090394E" w:rsidRPr="00B27502" w:rsidRDefault="0090394E" w:rsidP="00F466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944A2" w14:textId="77777777" w:rsidR="0090394E" w:rsidRPr="00B27502" w:rsidRDefault="0090394E" w:rsidP="00F466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3"/>
                <w:szCs w:val="23"/>
                <w:lang w:eastAsia="zh-CN"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FAD67D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358DE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0394E" w:rsidRPr="00B27502" w14:paraId="5C01661E" w14:textId="77777777" w:rsidTr="0090394E">
        <w:trPr>
          <w:trHeight w:val="11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82FED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635B0F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3A91EA1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A08ACB5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9D6414C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3B428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36188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19A1D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2202E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94FCB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6D25E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</w:tr>
      <w:tr w:rsidR="0090394E" w:rsidRPr="00B27502" w14:paraId="559C8CF8" w14:textId="77777777" w:rsidTr="0090394E">
        <w:trPr>
          <w:trHeight w:val="111"/>
        </w:trPr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78469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Цель </w:t>
            </w:r>
          </w:p>
        </w:tc>
        <w:tc>
          <w:tcPr>
            <w:tcW w:w="100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F7F1E" w14:textId="77777777" w:rsidR="0090394E" w:rsidRPr="00B27502" w:rsidRDefault="0090394E" w:rsidP="00F466F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Создание условий для снижения роста незаконного потребления и оборота наркотических средств, развитие массового спорта, сокращение распространения наркомании и связанных с ней правонарушений до уровня минимальной опасности для общества на территории Парковского сельского поселения Тихорецкого района.</w:t>
            </w:r>
          </w:p>
        </w:tc>
      </w:tr>
      <w:tr w:rsidR="0090394E" w:rsidRPr="00B27502" w14:paraId="29C6A182" w14:textId="77777777" w:rsidTr="0090394E">
        <w:trPr>
          <w:trHeight w:val="111"/>
        </w:trPr>
        <w:tc>
          <w:tcPr>
            <w:tcW w:w="43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8F596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Задача</w:t>
            </w:r>
          </w:p>
        </w:tc>
        <w:tc>
          <w:tcPr>
            <w:tcW w:w="100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2601F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Совершенствование межведомственного сотрудничества в области реализации единой стратегии противодействия распространению алкоголизма, наркомании и токсикомании на территории Парковского сельского поселения Тихорецкого района;</w:t>
            </w:r>
          </w:p>
          <w:p w14:paraId="123E5D02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-пропаганда здорового образа жизни; </w:t>
            </w:r>
          </w:p>
          <w:p w14:paraId="7D82BDBC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-распространение методической литературы, печатной продукции, наглядных материалов по пропаганде здорового образа жизни;</w:t>
            </w:r>
          </w:p>
          <w:p w14:paraId="1BB5D55A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-профилактике асоциальных явлений в молодежной среде.</w:t>
            </w:r>
          </w:p>
        </w:tc>
      </w:tr>
      <w:tr w:rsidR="0090394E" w:rsidRPr="00B27502" w14:paraId="77E873BD" w14:textId="77777777" w:rsidTr="0090394E">
        <w:trPr>
          <w:trHeight w:val="254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EBA77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FB43096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Приобретение и распространение печатной продукции и других видов наглядной агитации по пропаганде здорового образа жизни, профилактике наркомании. (обновление стенда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приобретение бумаги на листовки</w:t>
            </w: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EB8BDA9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050EE10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BC9A457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29736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FEB41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0E106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576CC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B653A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Формирование представления о здоровье как о ценности, по вопросам репродуктивного здоровья человека и профилактики наркомании  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711F2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администрация Парковского сельского поселения Тихорецкого района</w:t>
            </w:r>
          </w:p>
        </w:tc>
      </w:tr>
      <w:tr w:rsidR="0090394E" w:rsidRPr="00B27502" w14:paraId="237C0DA3" w14:textId="77777777" w:rsidTr="0090394E">
        <w:trPr>
          <w:trHeight w:val="23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D100C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94D75E7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BB0D4B8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9DD5A5A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BE021C8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CF5DD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0CAAC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BE27B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C52CA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0DB83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1F90B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0394E" w:rsidRPr="00B27502" w14:paraId="21BA3CA1" w14:textId="77777777" w:rsidTr="0090394E">
        <w:trPr>
          <w:trHeight w:val="23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3FC9B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9EB0B5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6EDE6E4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FBFC28C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A97494E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40403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AB64B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00E7F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90144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27375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41C9C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0394E" w:rsidRPr="00B27502" w14:paraId="417D282D" w14:textId="77777777" w:rsidTr="0090394E">
        <w:trPr>
          <w:trHeight w:val="212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4A98F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D987DA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D3D72D1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6A78E2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4AC33BB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962E9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4823A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4AF08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B9615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964BF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AA0F1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0394E" w:rsidRPr="00B27502" w14:paraId="58F9FFAE" w14:textId="77777777" w:rsidTr="0090394E">
        <w:trPr>
          <w:trHeight w:val="23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B0C1A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8C45C6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Проведение спортивно-</w:t>
            </w: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массовых мероприятий «За здоровый образ жизни». Акция «Молодежный транзит», проведение турниров по дворовому футболу, стритболу;</w:t>
            </w:r>
          </w:p>
          <w:p w14:paraId="205D6804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спортивных, конкурсных, игровых мероприятий;</w:t>
            </w:r>
          </w:p>
          <w:p w14:paraId="3A6C25F0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проведение тематических концертов, дискотек, фестивалей, диспутов, проведение спартакиады трудовых коллективов «Спорт - это молодость»;</w:t>
            </w:r>
          </w:p>
          <w:p w14:paraId="61F84E47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организация субботников, трудовых десантов, экологических акций по благоустройству;</w:t>
            </w:r>
          </w:p>
          <w:p w14:paraId="0DDFD31C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организация кинолекториев профилактической направленности;</w:t>
            </w:r>
          </w:p>
          <w:p w14:paraId="5EB2A06D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проведение конкурсов социальной рекламы «Здоровый человек – здоровое общество»;</w:t>
            </w:r>
          </w:p>
          <w:p w14:paraId="05C16BD7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мероприятия, посвященные открытию, (закрытию) дворовых молодежных площадок;</w:t>
            </w:r>
          </w:p>
          <w:p w14:paraId="6852BC58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мероприятия, </w:t>
            </w: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посвященные годовщине образования Тихорецкого района;</w:t>
            </w:r>
          </w:p>
          <w:p w14:paraId="4910605F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(приобретение призов)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44E05A4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03B11FD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52DCD3C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744BA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44373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C6F3D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4568B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8F519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Пропаганда </w:t>
            </w: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здорового образа жизни.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FC1C8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администрация </w:t>
            </w: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Парковского сельского поселения Тихорецкого района</w:t>
            </w:r>
          </w:p>
        </w:tc>
      </w:tr>
      <w:tr w:rsidR="0090394E" w:rsidRPr="00B27502" w14:paraId="74C9C4BD" w14:textId="77777777" w:rsidTr="0090394E">
        <w:trPr>
          <w:trHeight w:val="244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290F4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E0F92D7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68136C4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1EF65E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CDE1C9B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C69CF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3FBA6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9D3CA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EC6F9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40916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D6789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0394E" w:rsidRPr="00B27502" w14:paraId="443D1340" w14:textId="77777777" w:rsidTr="0090394E">
        <w:trPr>
          <w:trHeight w:val="15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D7BEB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D7F0E9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042154D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2381226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C1D1A38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384BA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797C2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5AC30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BAEEA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21C0E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AFEC9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0394E" w:rsidRPr="00B27502" w14:paraId="53E7A0E3" w14:textId="77777777" w:rsidTr="0090394E">
        <w:trPr>
          <w:trHeight w:val="208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85ADC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F62973F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2450FFF7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278636C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F8B0504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C620A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9EF93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48C15A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E8991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03A6C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E044B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0394E" w:rsidRPr="00B27502" w14:paraId="688BEE7A" w14:textId="77777777" w:rsidTr="0090394E">
        <w:trPr>
          <w:trHeight w:val="208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41707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5C45D55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93D4E09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FE78609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00DEE26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44</w:t>
            </w: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5EA58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BF0D7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31211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44</w:t>
            </w: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8E53A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EADBF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C63C3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0394E" w:rsidRPr="00B27502" w14:paraId="56A48A59" w14:textId="77777777" w:rsidTr="0090394E">
        <w:trPr>
          <w:trHeight w:val="208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8B8D4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FE7762F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Распространение печатной продукции блокноты с логотипом поселения и антинаркотической тематике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DADA265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93BD4CF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75FD40E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6E22B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F7797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BD23E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D6E0F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437FA" w14:textId="77777777" w:rsidR="0090394E" w:rsidRPr="00B27502" w:rsidRDefault="0090394E" w:rsidP="00F466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Пропаганда здорового образа жизни.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4357C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администрация Парковского сельского поселения Тихорецкого района</w:t>
            </w:r>
          </w:p>
        </w:tc>
      </w:tr>
      <w:tr w:rsidR="0090394E" w:rsidRPr="00B27502" w14:paraId="19B21DE2" w14:textId="77777777" w:rsidTr="0090394E">
        <w:trPr>
          <w:trHeight w:val="208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C49EF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8D01E2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88E0D73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CA6CB9E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5DE5A3F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8E14D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82C94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2E8EE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ED105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58F7F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EDD71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0394E" w:rsidRPr="00B27502" w14:paraId="694B1E63" w14:textId="77777777" w:rsidTr="0090394E">
        <w:trPr>
          <w:trHeight w:val="208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114CE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2F81B66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33FD57E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EE40E0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93BC630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F002C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65E91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6BE8F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964A4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6C89C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AEB20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0394E" w:rsidRPr="00B27502" w14:paraId="2AA1B3EA" w14:textId="77777777" w:rsidTr="0090394E">
        <w:trPr>
          <w:trHeight w:val="208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D9AE29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B077B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5AB016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D220187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CA1611A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6D9BF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C29CF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CD798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7C38C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5D031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0A4DF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0394E" w:rsidRPr="00B27502" w14:paraId="3A641D0F" w14:textId="77777777" w:rsidTr="0090394E">
        <w:trPr>
          <w:trHeight w:val="244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FD4A1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CD5F0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Итого: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53E5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1374DD6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1B1D5D3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4B348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E8A68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07992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49BF2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F7ECF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0BA9F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0394E" w:rsidRPr="00B27502" w14:paraId="3E019F53" w14:textId="77777777" w:rsidTr="0090394E">
        <w:trPr>
          <w:trHeight w:val="244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A43D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7F32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45C21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25F5C51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F6572DA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416D2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C596B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F43B3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4FE19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4D747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3A298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0394E" w:rsidRPr="00B27502" w14:paraId="0BF3837F" w14:textId="77777777" w:rsidTr="0090394E">
        <w:trPr>
          <w:trHeight w:val="262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A019A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C519B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366ED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D04DBE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6433BFB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0D8C3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87CBE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65EF0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4F5D4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79B49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D0E1F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0394E" w:rsidRPr="00B27502" w14:paraId="76288E6E" w14:textId="77777777" w:rsidTr="0090394E">
        <w:trPr>
          <w:trHeight w:val="213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85683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B9BFC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BD574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C8CB35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B28AB10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7538F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D917B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2F155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0EE98" w14:textId="77777777" w:rsidR="0090394E" w:rsidRPr="00B27502" w:rsidRDefault="0090394E" w:rsidP="00F466F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E1734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D2BDD" w14:textId="77777777" w:rsidR="0090394E" w:rsidRPr="00B27502" w:rsidRDefault="0090394E" w:rsidP="00F466F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785EBB53" w14:textId="77777777" w:rsidR="0090394E" w:rsidRPr="00B27502" w:rsidRDefault="0090394E" w:rsidP="00B275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331C7B8" w14:textId="77777777" w:rsidR="00B27502" w:rsidRPr="00B27502" w:rsidRDefault="00B27502" w:rsidP="00B2750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B27502" w:rsidRPr="00B27502" w:rsidSect="004B7368">
          <w:headerReference w:type="even" r:id="rId7"/>
          <w:headerReference w:type="default" r:id="rId8"/>
          <w:headerReference w:type="first" r:id="rId9"/>
          <w:pgSz w:w="16838" w:h="11906" w:orient="landscape"/>
          <w:pgMar w:top="567" w:right="567" w:bottom="567" w:left="1701" w:header="720" w:footer="720" w:gutter="0"/>
          <w:cols w:space="720"/>
          <w:docGrid w:linePitch="360"/>
        </w:sectPr>
      </w:pPr>
    </w:p>
    <w:p w14:paraId="57C7C099" w14:textId="77777777" w:rsidR="00B27502" w:rsidRPr="00B27502" w:rsidRDefault="00B27502" w:rsidP="00B27502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3.Обоснование ресурсного обеспечения подпрограммы </w:t>
      </w:r>
      <w:r w:rsidRPr="00B2750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«</w:t>
      </w:r>
      <w:r w:rsidRPr="00B27502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Мероприятия по профилактике наркомании на территории </w:t>
      </w:r>
      <w:r w:rsidRPr="00B275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Парковского сельского поселения Тихорецкого района» на 2024-2026 годы </w:t>
      </w:r>
    </w:p>
    <w:p w14:paraId="25349702" w14:textId="77777777" w:rsidR="00B27502" w:rsidRPr="00B27502" w:rsidRDefault="00B27502" w:rsidP="00B27502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1345"/>
        <w:gridCol w:w="1621"/>
        <w:gridCol w:w="1423"/>
        <w:gridCol w:w="1450"/>
        <w:gridCol w:w="1762"/>
      </w:tblGrid>
      <w:tr w:rsidR="00B27502" w:rsidRPr="00B27502" w14:paraId="76056AF5" w14:textId="77777777" w:rsidTr="001661BF">
        <w:trPr>
          <w:jc w:val="center"/>
        </w:trPr>
        <w:tc>
          <w:tcPr>
            <w:tcW w:w="1970" w:type="dxa"/>
            <w:vMerge w:val="restart"/>
            <w:shd w:val="clear" w:color="auto" w:fill="auto"/>
          </w:tcPr>
          <w:p w14:paraId="6D91F101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01" w:type="dxa"/>
            <w:gridSpan w:val="5"/>
            <w:shd w:val="clear" w:color="auto" w:fill="auto"/>
          </w:tcPr>
          <w:p w14:paraId="12D7A5EF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финансирования, тыс.рублей</w:t>
            </w:r>
          </w:p>
        </w:tc>
      </w:tr>
      <w:tr w:rsidR="00B27502" w:rsidRPr="00B27502" w14:paraId="2266F4A4" w14:textId="77777777" w:rsidTr="001661BF">
        <w:trPr>
          <w:jc w:val="center"/>
        </w:trPr>
        <w:tc>
          <w:tcPr>
            <w:tcW w:w="1970" w:type="dxa"/>
            <w:vMerge/>
            <w:shd w:val="clear" w:color="auto" w:fill="auto"/>
          </w:tcPr>
          <w:p w14:paraId="48E52E7E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shd w:val="clear" w:color="auto" w:fill="auto"/>
          </w:tcPr>
          <w:p w14:paraId="1B356A6C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56" w:type="dxa"/>
            <w:gridSpan w:val="4"/>
            <w:shd w:val="clear" w:color="auto" w:fill="auto"/>
          </w:tcPr>
          <w:p w14:paraId="6B40721F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27502" w:rsidRPr="00B27502" w14:paraId="086D3791" w14:textId="77777777" w:rsidTr="001661BF">
        <w:trPr>
          <w:jc w:val="center"/>
        </w:trPr>
        <w:tc>
          <w:tcPr>
            <w:tcW w:w="1970" w:type="dxa"/>
            <w:vMerge/>
            <w:shd w:val="clear" w:color="auto" w:fill="auto"/>
          </w:tcPr>
          <w:p w14:paraId="62C40846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shd w:val="clear" w:color="auto" w:fill="auto"/>
          </w:tcPr>
          <w:p w14:paraId="157E5753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shd w:val="clear" w:color="auto" w:fill="auto"/>
          </w:tcPr>
          <w:p w14:paraId="2AE8C23A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</w:t>
            </w:r>
          </w:p>
          <w:p w14:paraId="3E6FF1F4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23" w:type="dxa"/>
            <w:shd w:val="clear" w:color="auto" w:fill="auto"/>
          </w:tcPr>
          <w:p w14:paraId="67A1F109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50" w:type="dxa"/>
            <w:shd w:val="clear" w:color="auto" w:fill="auto"/>
          </w:tcPr>
          <w:p w14:paraId="4AA8C67A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shd w:val="clear" w:color="auto" w:fill="auto"/>
          </w:tcPr>
          <w:p w14:paraId="47D318DA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B27502" w:rsidRPr="00B27502" w14:paraId="4EC3A6C2" w14:textId="77777777" w:rsidTr="001661BF">
        <w:trPr>
          <w:jc w:val="center"/>
        </w:trPr>
        <w:tc>
          <w:tcPr>
            <w:tcW w:w="1970" w:type="dxa"/>
            <w:shd w:val="clear" w:color="auto" w:fill="auto"/>
          </w:tcPr>
          <w:p w14:paraId="60F97D61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5" w:type="dxa"/>
            <w:shd w:val="clear" w:color="auto" w:fill="auto"/>
          </w:tcPr>
          <w:p w14:paraId="5E4BEBEC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shd w:val="clear" w:color="auto" w:fill="auto"/>
          </w:tcPr>
          <w:p w14:paraId="21A695FA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3" w:type="dxa"/>
            <w:shd w:val="clear" w:color="auto" w:fill="auto"/>
          </w:tcPr>
          <w:p w14:paraId="0ED4581D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0" w:type="dxa"/>
            <w:shd w:val="clear" w:color="auto" w:fill="auto"/>
          </w:tcPr>
          <w:p w14:paraId="0344FE2C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2" w:type="dxa"/>
            <w:shd w:val="clear" w:color="auto" w:fill="auto"/>
          </w:tcPr>
          <w:p w14:paraId="08D782DA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B27502" w:rsidRPr="00B27502" w14:paraId="7CF5435D" w14:textId="77777777" w:rsidTr="001661BF">
        <w:trPr>
          <w:jc w:val="center"/>
        </w:trPr>
        <w:tc>
          <w:tcPr>
            <w:tcW w:w="1970" w:type="dxa"/>
            <w:shd w:val="clear" w:color="auto" w:fill="auto"/>
          </w:tcPr>
          <w:p w14:paraId="42E14ED6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345" w:type="dxa"/>
            <w:shd w:val="clear" w:color="auto" w:fill="auto"/>
          </w:tcPr>
          <w:p w14:paraId="589A47A6" w14:textId="4B276C28" w:rsidR="00B27502" w:rsidRPr="00B27502" w:rsidRDefault="0090394E" w:rsidP="00B275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26,8</w:t>
            </w:r>
          </w:p>
        </w:tc>
        <w:tc>
          <w:tcPr>
            <w:tcW w:w="1621" w:type="dxa"/>
            <w:shd w:val="clear" w:color="auto" w:fill="auto"/>
          </w:tcPr>
          <w:p w14:paraId="31BB9854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04CF8D02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29614BF0" w14:textId="7E82F78D" w:rsidR="00B27502" w:rsidRPr="00B27502" w:rsidRDefault="0090394E" w:rsidP="00B275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26,8</w:t>
            </w:r>
          </w:p>
        </w:tc>
        <w:tc>
          <w:tcPr>
            <w:tcW w:w="1762" w:type="dxa"/>
            <w:shd w:val="clear" w:color="auto" w:fill="auto"/>
          </w:tcPr>
          <w:p w14:paraId="14AAF13C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B27502" w:rsidRPr="00B27502" w14:paraId="223C57BC" w14:textId="77777777" w:rsidTr="001661BF">
        <w:trPr>
          <w:trHeight w:val="235"/>
          <w:jc w:val="center"/>
        </w:trPr>
        <w:tc>
          <w:tcPr>
            <w:tcW w:w="1970" w:type="dxa"/>
            <w:shd w:val="clear" w:color="auto" w:fill="auto"/>
          </w:tcPr>
          <w:p w14:paraId="68264C4E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45" w:type="dxa"/>
            <w:shd w:val="clear" w:color="auto" w:fill="auto"/>
          </w:tcPr>
          <w:p w14:paraId="204A408D" w14:textId="77777777" w:rsidR="00B27502" w:rsidRPr="00B27502" w:rsidRDefault="00B27502" w:rsidP="00B275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32,0</w:t>
            </w:r>
          </w:p>
        </w:tc>
        <w:tc>
          <w:tcPr>
            <w:tcW w:w="1621" w:type="dxa"/>
            <w:shd w:val="clear" w:color="auto" w:fill="auto"/>
          </w:tcPr>
          <w:p w14:paraId="5B9B307F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6BA058B8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017869DB" w14:textId="77777777" w:rsidR="00B27502" w:rsidRPr="00B27502" w:rsidRDefault="00B27502" w:rsidP="00B275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32,0</w:t>
            </w:r>
          </w:p>
        </w:tc>
        <w:tc>
          <w:tcPr>
            <w:tcW w:w="1762" w:type="dxa"/>
            <w:shd w:val="clear" w:color="auto" w:fill="auto"/>
          </w:tcPr>
          <w:p w14:paraId="0381B654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B27502" w:rsidRPr="00B27502" w14:paraId="04AFADC6" w14:textId="77777777" w:rsidTr="001661BF">
        <w:trPr>
          <w:jc w:val="center"/>
        </w:trPr>
        <w:tc>
          <w:tcPr>
            <w:tcW w:w="1970" w:type="dxa"/>
            <w:shd w:val="clear" w:color="auto" w:fill="auto"/>
          </w:tcPr>
          <w:p w14:paraId="7FFE9481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45" w:type="dxa"/>
            <w:shd w:val="clear" w:color="auto" w:fill="auto"/>
          </w:tcPr>
          <w:p w14:paraId="6494052C" w14:textId="77777777" w:rsidR="00B27502" w:rsidRPr="00B27502" w:rsidRDefault="00B27502" w:rsidP="00B275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32,0</w:t>
            </w:r>
          </w:p>
        </w:tc>
        <w:tc>
          <w:tcPr>
            <w:tcW w:w="1621" w:type="dxa"/>
            <w:shd w:val="clear" w:color="auto" w:fill="auto"/>
          </w:tcPr>
          <w:p w14:paraId="1D974539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4F47662F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0128080C" w14:textId="77777777" w:rsidR="00B27502" w:rsidRPr="00B27502" w:rsidRDefault="00B27502" w:rsidP="00B275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32,0</w:t>
            </w:r>
          </w:p>
        </w:tc>
        <w:tc>
          <w:tcPr>
            <w:tcW w:w="1762" w:type="dxa"/>
            <w:shd w:val="clear" w:color="auto" w:fill="auto"/>
          </w:tcPr>
          <w:p w14:paraId="77C96835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B27502" w:rsidRPr="00B27502" w14:paraId="361B56D0" w14:textId="77777777" w:rsidTr="001661BF">
        <w:trPr>
          <w:jc w:val="center"/>
        </w:trPr>
        <w:tc>
          <w:tcPr>
            <w:tcW w:w="1970" w:type="dxa"/>
            <w:shd w:val="clear" w:color="auto" w:fill="auto"/>
          </w:tcPr>
          <w:p w14:paraId="62AA2EF6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345" w:type="dxa"/>
            <w:shd w:val="clear" w:color="auto" w:fill="auto"/>
          </w:tcPr>
          <w:p w14:paraId="35D88FC0" w14:textId="01E052FF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90394E">
              <w:rPr>
                <w:rFonts w:ascii="Times New Roman" w:eastAsia="Calibri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621" w:type="dxa"/>
            <w:shd w:val="clear" w:color="auto" w:fill="auto"/>
          </w:tcPr>
          <w:p w14:paraId="500F804E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7DBA1C14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67D4331C" w14:textId="0A7EF383" w:rsidR="00B27502" w:rsidRPr="00B27502" w:rsidRDefault="00B27502" w:rsidP="00B2750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750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  <w:r w:rsidR="009039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0,8</w:t>
            </w:r>
          </w:p>
        </w:tc>
        <w:tc>
          <w:tcPr>
            <w:tcW w:w="1762" w:type="dxa"/>
            <w:shd w:val="clear" w:color="auto" w:fill="auto"/>
          </w:tcPr>
          <w:p w14:paraId="52B99F26" w14:textId="77777777" w:rsidR="00B27502" w:rsidRPr="00B27502" w:rsidRDefault="00B27502" w:rsidP="00B27502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502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</w:tbl>
    <w:p w14:paraId="51DE3384" w14:textId="77777777" w:rsidR="00B27502" w:rsidRPr="00B27502" w:rsidRDefault="00B27502" w:rsidP="00B2750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14:paraId="546B3382" w14:textId="77777777" w:rsidR="00B27502" w:rsidRPr="00B27502" w:rsidRDefault="00B27502" w:rsidP="00B2750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zh-CN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2FA3D2ED" w14:textId="77777777" w:rsidR="00B27502" w:rsidRPr="00B27502" w:rsidRDefault="00B27502" w:rsidP="00B2750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zh-CN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бюджете на очередной финансовый год.</w:t>
      </w:r>
    </w:p>
    <w:p w14:paraId="3ADF99A0" w14:textId="77777777" w:rsidR="00B27502" w:rsidRPr="00B27502" w:rsidRDefault="00B27502" w:rsidP="00B2750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27502">
        <w:rPr>
          <w:rFonts w:ascii="Times New Roman" w:eastAsia="Times New Roman" w:hAnsi="Times New Roman" w:cs="Times New Roman"/>
          <w:sz w:val="28"/>
          <w:szCs w:val="24"/>
          <w:lang w:eastAsia="zh-CN"/>
        </w:rPr>
        <w:t>В ходе реализации подпрограммы отдельные мероприятия и объемы их финансирования могут корректироваться на основе анализа полученных результатов</w:t>
      </w:r>
    </w:p>
    <w:p w14:paraId="2F156C90" w14:textId="77777777" w:rsidR="00B27502" w:rsidRPr="00B27502" w:rsidRDefault="00B27502" w:rsidP="00B2750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3F29731" w14:textId="77777777" w:rsidR="00B27502" w:rsidRPr="00B27502" w:rsidRDefault="00B27502" w:rsidP="00B27502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B27502">
        <w:rPr>
          <w:rFonts w:ascii="Times New Roman" w:eastAsia="Cambria" w:hAnsi="Times New Roman" w:cs="Times New Roman"/>
          <w:sz w:val="28"/>
          <w:szCs w:val="28"/>
          <w:lang w:eastAsia="ru-RU"/>
        </w:rPr>
        <w:t>4. Механизм реализации подпрограммы</w:t>
      </w:r>
    </w:p>
    <w:p w14:paraId="6C9F2C8F" w14:textId="77777777" w:rsidR="00B27502" w:rsidRPr="00B27502" w:rsidRDefault="00B27502" w:rsidP="00B27502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317D4A29" w14:textId="77777777" w:rsidR="00B27502" w:rsidRPr="00B27502" w:rsidRDefault="00B27502" w:rsidP="00B27502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B27502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Текущее управление подпрограммой осуществляет ее координатор, который: </w:t>
      </w:r>
    </w:p>
    <w:p w14:paraId="2E92C310" w14:textId="77777777" w:rsidR="00B27502" w:rsidRPr="00B27502" w:rsidRDefault="00B27502" w:rsidP="00B27502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B27502">
        <w:rPr>
          <w:rFonts w:ascii="Times New Roman" w:eastAsia="Cambria" w:hAnsi="Times New Roman" w:cs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4F52112E" w14:textId="77777777" w:rsidR="00B27502" w:rsidRPr="00B27502" w:rsidRDefault="00B27502" w:rsidP="00B27502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B27502">
        <w:rPr>
          <w:rFonts w:ascii="Times New Roman" w:eastAsia="Cambria" w:hAnsi="Times New Roman" w:cs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1A69FFC9" w14:textId="77777777" w:rsidR="00B27502" w:rsidRPr="00B27502" w:rsidRDefault="00B27502" w:rsidP="00B27502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B27502">
        <w:rPr>
          <w:rFonts w:ascii="Times New Roman" w:eastAsia="Cambria" w:hAnsi="Times New Roman" w:cs="Times New Roman"/>
          <w:sz w:val="28"/>
          <w:szCs w:val="28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6F866EF9" w14:textId="77777777" w:rsidR="00B27502" w:rsidRPr="00B27502" w:rsidRDefault="00B27502" w:rsidP="00B27502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B27502">
        <w:rPr>
          <w:rFonts w:ascii="Times New Roman" w:eastAsia="Cambria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</w:t>
      </w:r>
    </w:p>
    <w:p w14:paraId="135C4610" w14:textId="77777777" w:rsidR="00B27502" w:rsidRPr="00B27502" w:rsidRDefault="00B27502" w:rsidP="00B27502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B27502">
        <w:rPr>
          <w:rFonts w:ascii="Times New Roman" w:eastAsia="Cambria" w:hAnsi="Times New Roman" w:cs="Times New Roman"/>
          <w:sz w:val="28"/>
          <w:szCs w:val="28"/>
          <w:lang w:eastAsia="ru-RU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55F8942D" w14:textId="77777777" w:rsidR="00B27502" w:rsidRPr="00B27502" w:rsidRDefault="00B27502" w:rsidP="00B27502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B27502">
        <w:rPr>
          <w:rFonts w:ascii="Times New Roman" w:eastAsia="Cambria" w:hAnsi="Times New Roman" w:cs="Times New Roman"/>
          <w:sz w:val="28"/>
          <w:szCs w:val="28"/>
          <w:lang w:eastAsia="ru-RU"/>
        </w:rPr>
        <w:t>Механизм реализации подпрограммы предусматривает:</w:t>
      </w:r>
    </w:p>
    <w:p w14:paraId="3C595D50" w14:textId="77777777" w:rsidR="00B27502" w:rsidRPr="00B27502" w:rsidRDefault="00B27502" w:rsidP="00B27502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B27502">
        <w:rPr>
          <w:rFonts w:ascii="Times New Roman" w:eastAsia="Cambria" w:hAnsi="Times New Roman" w:cs="Times New Roman"/>
          <w:sz w:val="28"/>
          <w:szCs w:val="28"/>
          <w:lang w:eastAsia="ru-RU"/>
        </w:rPr>
        <w:lastRenderedPageBreak/>
        <w:t>закупку товаров, работ, услуг для муниципальных нужд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14:paraId="4B5D8D2B" w14:textId="77777777" w:rsidR="00B27502" w:rsidRPr="00B27502" w:rsidRDefault="00B27502" w:rsidP="00B27502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B27502">
        <w:rPr>
          <w:rFonts w:ascii="Times New Roman" w:eastAsia="Cambria" w:hAnsi="Times New Roman" w:cs="Times New Roman"/>
          <w:sz w:val="28"/>
          <w:szCs w:val="28"/>
          <w:lang w:eastAsia="ru-RU"/>
        </w:rPr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года».</w:t>
      </w:r>
    </w:p>
    <w:p w14:paraId="5EFD92EB" w14:textId="77777777" w:rsidR="00B27502" w:rsidRPr="00B27502" w:rsidRDefault="00B27502" w:rsidP="00B275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14:paraId="40FA3B94" w14:textId="77777777" w:rsidR="00B27502" w:rsidRPr="00B27502" w:rsidRDefault="00B27502" w:rsidP="00B2750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ACC806B" w14:textId="77777777" w:rsidR="00B27502" w:rsidRPr="00B27502" w:rsidRDefault="00B27502" w:rsidP="00B275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ar-SA"/>
        </w:rPr>
        <w:t>Ведущий специалист</w:t>
      </w:r>
    </w:p>
    <w:p w14:paraId="72677909" w14:textId="77777777" w:rsidR="00B27502" w:rsidRPr="00B27502" w:rsidRDefault="00B27502" w:rsidP="00B275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ar-SA"/>
        </w:rPr>
        <w:t>финансовой службы администрации</w:t>
      </w:r>
    </w:p>
    <w:p w14:paraId="069B4B41" w14:textId="77777777" w:rsidR="00B27502" w:rsidRPr="00B27502" w:rsidRDefault="00B27502" w:rsidP="00B275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275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Парковского сельского поселения </w:t>
      </w:r>
    </w:p>
    <w:p w14:paraId="0EA2AF31" w14:textId="13D57136" w:rsidR="00B27502" w:rsidRPr="00B27502" w:rsidRDefault="00575213" w:rsidP="00B275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Тихорецкого района                                                                        </w:t>
      </w:r>
      <w:r w:rsidR="0044194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</w:t>
      </w:r>
      <w:r w:rsidR="00B27502" w:rsidRPr="00B27502">
        <w:rPr>
          <w:rFonts w:ascii="Times New Roman" w:eastAsia="Times New Roman" w:hAnsi="Times New Roman" w:cs="Times New Roman"/>
          <w:sz w:val="28"/>
          <w:szCs w:val="28"/>
          <w:lang w:eastAsia="ar-SA"/>
        </w:rPr>
        <w:t>.А.Воронова</w:t>
      </w:r>
    </w:p>
    <w:p w14:paraId="1227B595" w14:textId="77777777" w:rsidR="00B27502" w:rsidRPr="00B27502" w:rsidRDefault="00B27502" w:rsidP="00B275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14:paraId="186DD33F" w14:textId="77777777" w:rsidR="00B27502" w:rsidRPr="00B27502" w:rsidRDefault="00B27502" w:rsidP="00B27502">
      <w:pPr>
        <w:tabs>
          <w:tab w:val="left" w:pos="35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4DE19E" w14:textId="77777777" w:rsidR="00A76DFD" w:rsidRDefault="00A76DFD"/>
    <w:sectPr w:rsidR="00A76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ADBFD" w14:textId="77777777" w:rsidR="000B520B" w:rsidRDefault="000B520B">
      <w:pPr>
        <w:spacing w:after="0" w:line="240" w:lineRule="auto"/>
      </w:pPr>
      <w:r>
        <w:separator/>
      </w:r>
    </w:p>
  </w:endnote>
  <w:endnote w:type="continuationSeparator" w:id="0">
    <w:p w14:paraId="61D5B047" w14:textId="77777777" w:rsidR="000B520B" w:rsidRDefault="000B5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19E43" w14:textId="77777777" w:rsidR="000B520B" w:rsidRDefault="000B520B">
      <w:pPr>
        <w:spacing w:after="0" w:line="240" w:lineRule="auto"/>
      </w:pPr>
      <w:r>
        <w:separator/>
      </w:r>
    </w:p>
  </w:footnote>
  <w:footnote w:type="continuationSeparator" w:id="0">
    <w:p w14:paraId="0E68C2CE" w14:textId="77777777" w:rsidR="000B520B" w:rsidRDefault="000B5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E2CC" w14:textId="77777777" w:rsidR="001F3832" w:rsidRPr="00BE14AD" w:rsidRDefault="00575213" w:rsidP="004B7368">
    <w:pPr>
      <w:pStyle w:val="a3"/>
      <w:jc w:val="center"/>
      <w:rPr>
        <w:lang w:val="ru-RU"/>
      </w:rPr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E1CFD" w14:textId="77777777" w:rsidR="001F3832" w:rsidRDefault="000B520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2D835" w14:textId="77777777" w:rsidR="001F3832" w:rsidRPr="00E8438B" w:rsidRDefault="00575213" w:rsidP="004B7368">
    <w:pPr>
      <w:pStyle w:val="a3"/>
      <w:jc w:val="center"/>
      <w:rPr>
        <w:lang w:val="ru-RU"/>
      </w:rPr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7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B0292" w14:textId="77777777" w:rsidR="001F3832" w:rsidRDefault="000B520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0560"/>
    <w:rsid w:val="000A4A6C"/>
    <w:rsid w:val="000B520B"/>
    <w:rsid w:val="00390560"/>
    <w:rsid w:val="00441944"/>
    <w:rsid w:val="00540041"/>
    <w:rsid w:val="00575213"/>
    <w:rsid w:val="0090394E"/>
    <w:rsid w:val="00A76DFD"/>
    <w:rsid w:val="00AE219C"/>
    <w:rsid w:val="00B27502"/>
    <w:rsid w:val="00BB7C2E"/>
    <w:rsid w:val="00C67CC3"/>
    <w:rsid w:val="00F345BB"/>
    <w:rsid w:val="00FD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4F960"/>
  <w15:docId w15:val="{A8CBDAF0-EF29-417E-B62D-5F05062CF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5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B27502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3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1431</Words>
  <Characters>8157</Characters>
  <Application>Microsoft Office Word</Application>
  <DocSecurity>0</DocSecurity>
  <Lines>67</Lines>
  <Paragraphs>19</Paragraphs>
  <ScaleCrop>false</ScaleCrop>
  <Company/>
  <LinksUpToDate>false</LinksUpToDate>
  <CharactersWithSpaces>9569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13</cp:revision>
  <dcterms:created xsi:type="dcterms:W3CDTF">2023-07-19T08:27:00Z</dcterms:created>
  <dcterms:modified xsi:type="dcterms:W3CDTF">2025-02-24T08:29:00Z</dcterms:modified>
</cp:coreProperties>
</file>